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4D2C258F" w:rsidR="00BA3D83" w:rsidRPr="00C31B10" w:rsidRDefault="00BA3D83" w:rsidP="00EA6BA7">
      <w:pPr>
        <w:spacing w:before="60" w:after="60" w:line="360" w:lineRule="auto"/>
        <w:ind w:left="993" w:right="11" w:hanging="993"/>
        <w:rPr>
          <w:rStyle w:val="BLOCKBOLD"/>
          <w:rFonts w:ascii="Garamond" w:hAnsi="Garamond" w:cs="Arial"/>
          <w:b w:val="0"/>
          <w:bCs/>
          <w:iCs/>
          <w:caps w:val="0"/>
          <w:sz w:val="22"/>
          <w:szCs w:val="24"/>
        </w:rPr>
      </w:pPr>
      <w:r w:rsidRPr="00C31B10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31B10" w:rsidRPr="00EA6BA7">
        <w:rPr>
          <w:rFonts w:ascii="Garamond" w:hAnsi="Garamond" w:cs="Arial"/>
          <w:b/>
          <w:iCs/>
          <w:sz w:val="22"/>
        </w:rPr>
        <w:t>Accordo quadro di  lavori di sostituzione e manutenzione di portali di segnaletica a messaggio fisso (PMF) e messaggio variabile (PMV)</w:t>
      </w:r>
      <w:r w:rsidR="00C31B10" w:rsidRPr="00EA6BA7">
        <w:rPr>
          <w:rFonts w:ascii="Garamond" w:hAnsi="Garamond" w:cs="Arial"/>
          <w:b/>
          <w:i/>
          <w:iCs/>
          <w:sz w:val="22"/>
        </w:rPr>
        <w:t>.</w:t>
      </w:r>
    </w:p>
    <w:p w14:paraId="624BD775" w14:textId="65AD64F0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C31B10">
        <w:rPr>
          <w:rStyle w:val="BLOCKBOLD"/>
          <w:rFonts w:ascii="Garamond" w:hAnsi="Garamond"/>
          <w:sz w:val="22"/>
          <w:szCs w:val="22"/>
        </w:rPr>
        <w:t xml:space="preserve"> 72267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Lo</w:t>
      </w:r>
      <w:r w:rsidR="00EA6BA7">
        <w:rPr>
          <w:rStyle w:val="BLOCKBOLD"/>
          <w:rFonts w:ascii="Garamond" w:hAnsi="Garamond"/>
          <w:sz w:val="22"/>
          <w:szCs w:val="22"/>
        </w:rPr>
        <w:t xml:space="preserve">TTI 1-2-3-4-5-6-7-8-9- </w:t>
      </w:r>
      <w:r w:rsidRPr="00DD1BB1">
        <w:rPr>
          <w:rStyle w:val="BLOCKBOLD"/>
          <w:rFonts w:ascii="Garamond" w:hAnsi="Garamond"/>
          <w:sz w:val="22"/>
          <w:szCs w:val="22"/>
        </w:rPr>
        <w:t>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1F0AFA93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48861A0F" w:rsidR="00261CE5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  <w:r w:rsidR="00094436" w:rsidRPr="00F25F97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110CCBA9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proofErr w:type="gramStart"/>
      <w:r w:rsidR="005752E4" w:rsidRPr="003141BF">
        <w:rPr>
          <w:rFonts w:ascii="Garamond" w:hAnsi="Garamond"/>
          <w:sz w:val="22"/>
          <w:szCs w:val="22"/>
        </w:rPr>
        <w:t xml:space="preserve">del </w:t>
      </w:r>
      <w:proofErr w:type="spellStart"/>
      <w:r w:rsidR="003141BF" w:rsidRPr="003141BF">
        <w:rPr>
          <w:rFonts w:ascii="Garamond" w:hAnsi="Garamond" w:cs="Arial"/>
          <w:sz w:val="22"/>
        </w:rPr>
        <w:t>del</w:t>
      </w:r>
      <w:proofErr w:type="spellEnd"/>
      <w:proofErr w:type="gramEnd"/>
      <w:r w:rsidR="003141BF" w:rsidRPr="003141BF">
        <w:rPr>
          <w:rFonts w:ascii="Garamond" w:hAnsi="Garamond" w:cs="Arial"/>
          <w:sz w:val="22"/>
        </w:rPr>
        <w:t xml:space="preserve"> 20 %  in caso di possesso di una o più delle seguenti certificazioni/marchi: </w:t>
      </w:r>
      <w:r w:rsidR="003141BF" w:rsidRPr="003141BF">
        <w:rPr>
          <w:rFonts w:ascii="Garamond" w:hAnsi="Garamond" w:cs="Arial"/>
          <w:color w:val="FF0000"/>
          <w:sz w:val="22"/>
        </w:rPr>
        <w:t xml:space="preserve"> </w:t>
      </w:r>
      <w:r w:rsidR="003141BF" w:rsidRPr="003141BF">
        <w:rPr>
          <w:rFonts w:ascii="Garamond" w:hAnsi="Garamond" w:cs="Arial"/>
          <w:sz w:val="22"/>
        </w:rPr>
        <w:t>UNI EN ISO 14001</w:t>
      </w:r>
      <w:r w:rsidR="003141BF" w:rsidRPr="003141BF">
        <w:rPr>
          <w:rFonts w:ascii="Garamond" w:hAnsi="Garamond" w:cs="Arial"/>
          <w:i/>
          <w:iCs/>
          <w:sz w:val="22"/>
        </w:rPr>
        <w:t xml:space="preserve">  - </w:t>
      </w:r>
      <w:r w:rsidR="003141BF" w:rsidRPr="003141BF">
        <w:rPr>
          <w:rFonts w:ascii="Garamond" w:hAnsi="Garamond" w:cs="Arial"/>
          <w:sz w:val="22"/>
        </w:rPr>
        <w:t>UNI EN ISO 9001 - UNI ISO 45001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86D9AEE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006EBE5C" w:rsidR="00254D3D" w:rsidRPr="00DD1BB1" w:rsidRDefault="00254D3D" w:rsidP="003141BF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33898F43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444853B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3141BF">
        <w:rPr>
          <w:rFonts w:ascii="Garamond" w:hAnsi="Garamond"/>
          <w:sz w:val="22"/>
          <w:szCs w:val="22"/>
        </w:rPr>
        <w:t>paragrafo</w:t>
      </w:r>
      <w:r w:rsidR="00345A96" w:rsidRPr="003141BF">
        <w:rPr>
          <w:rFonts w:ascii="Garamond" w:hAnsi="Garamond"/>
          <w:sz w:val="22"/>
          <w:szCs w:val="22"/>
        </w:rPr>
        <w:t xml:space="preserve"> </w:t>
      </w:r>
      <w:r w:rsidR="003141BF" w:rsidRPr="003141BF">
        <w:rPr>
          <w:rFonts w:ascii="Garamond" w:hAnsi="Garamond"/>
          <w:sz w:val="22"/>
          <w:szCs w:val="22"/>
        </w:rPr>
        <w:t xml:space="preserve">3 </w:t>
      </w:r>
      <w:r w:rsidR="00F675BD" w:rsidRPr="003141BF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3141BF">
        <w:rPr>
          <w:rFonts w:ascii="Garamond" w:hAnsi="Garamond"/>
          <w:sz w:val="22"/>
          <w:szCs w:val="22"/>
        </w:rPr>
        <w:t xml:space="preserve"> </w:t>
      </w:r>
      <w:r w:rsidR="00345A96" w:rsidRPr="003141BF">
        <w:rPr>
          <w:rFonts w:ascii="Garamond" w:hAnsi="Garamond"/>
          <w:sz w:val="22"/>
          <w:szCs w:val="22"/>
        </w:rPr>
        <w:t xml:space="preserve">del Disciplinare di </w:t>
      </w:r>
      <w:r w:rsidR="00345A96" w:rsidRPr="00DD1BB1">
        <w:rPr>
          <w:rFonts w:ascii="Garamond" w:hAnsi="Garamond"/>
          <w:sz w:val="22"/>
          <w:szCs w:val="22"/>
        </w:rPr>
        <w:t>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45BAC205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</w:t>
      </w:r>
      <w:r w:rsidR="00345A96" w:rsidRPr="00DD1BB1">
        <w:rPr>
          <w:rFonts w:ascii="Garamond" w:hAnsi="Garamond"/>
          <w:sz w:val="22"/>
          <w:szCs w:val="22"/>
        </w:rPr>
        <w:lastRenderedPageBreak/>
        <w:t xml:space="preserve">al </w:t>
      </w:r>
      <w:r w:rsidR="00AD1A88" w:rsidRPr="003141BF">
        <w:rPr>
          <w:rFonts w:ascii="Garamond" w:hAnsi="Garamond"/>
          <w:sz w:val="22"/>
          <w:szCs w:val="22"/>
        </w:rPr>
        <w:t xml:space="preserve">paragrafo </w:t>
      </w:r>
      <w:r w:rsidR="003141BF" w:rsidRPr="003141BF">
        <w:rPr>
          <w:rFonts w:ascii="Garamond" w:hAnsi="Garamond"/>
          <w:sz w:val="22"/>
          <w:szCs w:val="22"/>
        </w:rPr>
        <w:t xml:space="preserve">3 </w:t>
      </w:r>
      <w:r w:rsidR="00F675BD" w:rsidRPr="003141BF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3141BF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789F41D4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141BF" w:rsidRPr="003141BF">
        <w:rPr>
          <w:rFonts w:ascii="Garamond" w:hAnsi="Garamond"/>
          <w:sz w:val="22"/>
          <w:szCs w:val="22"/>
        </w:rPr>
        <w:t>3</w:t>
      </w:r>
      <w:r w:rsidR="00F675BD" w:rsidRPr="003141BF">
        <w:rPr>
          <w:rFonts w:ascii="Garamond" w:hAnsi="Garamond"/>
          <w:sz w:val="22"/>
          <w:szCs w:val="22"/>
        </w:rPr>
        <w:t xml:space="preserve"> </w:t>
      </w:r>
      <w:r w:rsidR="00F675BD" w:rsidRPr="003141BF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3141BF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232DEB" w:rsidRPr="00232DE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4B461D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2F05861F" w14:textId="0D2ADED3" w:rsidR="00345A96" w:rsidRPr="003141BF" w:rsidRDefault="00345A96" w:rsidP="003141BF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46D16DE9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141BF" w:rsidRPr="003141BF">
        <w:rPr>
          <w:rFonts w:ascii="Garamond" w:hAnsi="Garamond"/>
          <w:sz w:val="22"/>
          <w:szCs w:val="22"/>
        </w:rPr>
        <w:t xml:space="preserve">10 </w:t>
      </w:r>
      <w:r w:rsidR="00F675BD" w:rsidRPr="003141BF">
        <w:rPr>
          <w:rFonts w:ascii="Garamond" w:hAnsi="Garamond"/>
          <w:i/>
          <w:iCs/>
          <w:sz w:val="22"/>
          <w:szCs w:val="22"/>
        </w:rPr>
        <w:t>“requisiti di partecipazione e/o condizioni di esecuzione”</w:t>
      </w:r>
      <w:r w:rsidR="00647C1F" w:rsidRPr="003141BF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B726CD7" w:rsidR="00D353D3" w:rsidRPr="00170B5F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170B5F">
        <w:rPr>
          <w:rFonts w:ascii="Garamond" w:hAnsi="Garamond"/>
          <w:b/>
          <w:i/>
          <w:sz w:val="22"/>
          <w:szCs w:val="22"/>
        </w:rPr>
        <w:t xml:space="preserve"> </w:t>
      </w:r>
      <w:r w:rsidRPr="00170B5F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170B5F">
        <w:rPr>
          <w:rFonts w:ascii="Garamond" w:hAnsi="Garamond"/>
          <w:sz w:val="22"/>
          <w:szCs w:val="22"/>
        </w:rPr>
        <w:t xml:space="preserve">al </w:t>
      </w:r>
      <w:r w:rsidR="00647C1F" w:rsidRPr="00170B5F">
        <w:rPr>
          <w:rFonts w:ascii="Garamond" w:hAnsi="Garamond"/>
          <w:sz w:val="22"/>
          <w:szCs w:val="22"/>
        </w:rPr>
        <w:t xml:space="preserve">paragrafo </w:t>
      </w:r>
      <w:r w:rsidR="009F5C61" w:rsidRPr="009F5C61">
        <w:rPr>
          <w:rFonts w:ascii="Garamond" w:hAnsi="Garamond"/>
          <w:sz w:val="22"/>
          <w:szCs w:val="22"/>
        </w:rPr>
        <w:t xml:space="preserve">10 </w:t>
      </w:r>
      <w:r w:rsidR="0087597C" w:rsidRPr="009F5C61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proofErr w:type="spellStart"/>
      <w:r w:rsidR="00F675BD" w:rsidRPr="009F5C61">
        <w:rPr>
          <w:rFonts w:ascii="Garamond" w:hAnsi="Garamond"/>
          <w:i/>
          <w:iCs/>
          <w:sz w:val="22"/>
          <w:szCs w:val="22"/>
        </w:rPr>
        <w:t>esecuzione</w:t>
      </w:r>
      <w:r w:rsidR="0087597C" w:rsidRPr="009F5C61">
        <w:rPr>
          <w:rFonts w:ascii="Garamond" w:hAnsi="Garamond"/>
          <w:i/>
          <w:iCs/>
          <w:sz w:val="22"/>
          <w:szCs w:val="22"/>
        </w:rPr>
        <w:t>”</w:t>
      </w:r>
      <w:r w:rsidRPr="00170B5F">
        <w:rPr>
          <w:rFonts w:ascii="Garamond" w:hAnsi="Garamond"/>
          <w:sz w:val="22"/>
          <w:szCs w:val="22"/>
        </w:rPr>
        <w:t>del</w:t>
      </w:r>
      <w:proofErr w:type="spellEnd"/>
      <w:r w:rsidRPr="00170B5F">
        <w:rPr>
          <w:rFonts w:ascii="Garamond" w:hAnsi="Garamond"/>
          <w:sz w:val="22"/>
          <w:szCs w:val="22"/>
        </w:rPr>
        <w:t xml:space="preserve"> Disciplinare di gara; </w:t>
      </w:r>
    </w:p>
    <w:p w14:paraId="77804E24" w14:textId="1B8B4AE6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9F5C61">
        <w:rPr>
          <w:rFonts w:ascii="Garamond" w:hAnsi="Garamond"/>
          <w:i/>
          <w:iCs/>
          <w:sz w:val="22"/>
          <w:szCs w:val="22"/>
        </w:rPr>
        <w:t>per gli Operatori economici non residenti e privi di stabile organizzazione in Italia</w:t>
      </w:r>
      <w:r w:rsidRPr="009F5C6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BDE04AE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9F5C61" w:rsidRPr="009F5C61">
        <w:rPr>
          <w:rFonts w:ascii="Garamond" w:hAnsi="Garamond"/>
          <w:sz w:val="22"/>
          <w:szCs w:val="22"/>
        </w:rPr>
        <w:t>30</w:t>
      </w:r>
      <w:r w:rsidR="0087597C" w:rsidRPr="009F5C61">
        <w:rPr>
          <w:rFonts w:ascii="Garamond" w:hAnsi="Garamond"/>
          <w:sz w:val="22"/>
          <w:szCs w:val="22"/>
        </w:rPr>
        <w:t xml:space="preserve"> </w:t>
      </w:r>
      <w:r w:rsidR="0087597C" w:rsidRPr="009F5C61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9F5C61" w:rsidRPr="009F5C61">
        <w:rPr>
          <w:rFonts w:ascii="Garamond" w:hAnsi="Garamond"/>
          <w:i/>
          <w:iCs/>
          <w:sz w:val="22"/>
          <w:szCs w:val="22"/>
        </w:rPr>
        <w:t xml:space="preserve"> </w:t>
      </w:r>
      <w:r w:rsidRPr="009F5C61">
        <w:rPr>
          <w:rFonts w:ascii="Garamond" w:hAnsi="Garamond"/>
          <w:sz w:val="22"/>
          <w:szCs w:val="22"/>
        </w:rPr>
        <w:t>del Disciplinare di gara</w:t>
      </w:r>
      <w:r w:rsidR="00743F07" w:rsidRPr="009F5C61">
        <w:rPr>
          <w:rFonts w:ascii="Garamond" w:hAnsi="Garamond"/>
          <w:sz w:val="22"/>
          <w:szCs w:val="22"/>
        </w:rPr>
        <w:t xml:space="preserve"> </w:t>
      </w:r>
      <w:r w:rsidR="00743F07" w:rsidRPr="00776BBB">
        <w:rPr>
          <w:rFonts w:ascii="Garamond" w:hAnsi="Garamond"/>
          <w:sz w:val="22"/>
          <w:szCs w:val="22"/>
        </w:rPr>
        <w:t>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622F4B30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9F5C61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9F5C61">
        <w:rPr>
          <w:rFonts w:ascii="Garamond" w:hAnsi="Garamond"/>
          <w:sz w:val="22"/>
          <w:szCs w:val="22"/>
          <w:lang w:eastAsia="en-US"/>
        </w:rPr>
        <w:t xml:space="preserve">fermo quanto previsto al paragrafo </w:t>
      </w:r>
      <w:r w:rsidR="00FC14B7" w:rsidRPr="009F5C61">
        <w:rPr>
          <w:rFonts w:ascii="Garamond" w:hAnsi="Garamond"/>
          <w:i/>
          <w:iCs/>
          <w:sz w:val="22"/>
          <w:szCs w:val="22"/>
          <w:lang w:eastAsia="en-US"/>
        </w:rPr>
        <w:t>[“Busta “B” – Offerta Tecnica” ]</w:t>
      </w:r>
      <w:r w:rsidR="00FC14B7" w:rsidRPr="009F5C61">
        <w:rPr>
          <w:rFonts w:ascii="Garamond" w:hAnsi="Garamond"/>
          <w:sz w:val="22"/>
          <w:szCs w:val="22"/>
          <w:lang w:eastAsia="en-US"/>
        </w:rPr>
        <w:t xml:space="preserve"> del Disciplinare di gara, </w:t>
      </w:r>
      <w:r w:rsidRPr="009F5C61">
        <w:rPr>
          <w:rFonts w:ascii="Garamond" w:hAnsi="Garamond"/>
          <w:sz w:val="22"/>
          <w:szCs w:val="22"/>
        </w:rPr>
        <w:t xml:space="preserve">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9F0B538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F6EFD" w:rsidRPr="008F6EFD">
        <w:rPr>
          <w:rFonts w:ascii="Garamond" w:hAnsi="Garamond"/>
          <w:sz w:val="22"/>
          <w:szCs w:val="22"/>
        </w:rPr>
        <w:t>2.3</w:t>
      </w:r>
      <w:r w:rsidR="0087597C" w:rsidRPr="008F6EFD">
        <w:rPr>
          <w:rFonts w:ascii="Garamond" w:hAnsi="Garamond"/>
          <w:sz w:val="22"/>
          <w:szCs w:val="22"/>
        </w:rPr>
        <w:t xml:space="preserve"> </w:t>
      </w:r>
      <w:r w:rsidR="0087597C" w:rsidRPr="008F6EFD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8F6EFD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8F6EFD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23B80195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F6EFD" w:rsidRPr="008F6EFD">
        <w:rPr>
          <w:rFonts w:ascii="Garamond" w:hAnsi="Garamond"/>
          <w:sz w:val="22"/>
          <w:szCs w:val="22"/>
        </w:rPr>
        <w:t xml:space="preserve">2.3 </w:t>
      </w:r>
      <w:r w:rsidR="0087597C" w:rsidRPr="008F6EFD">
        <w:rPr>
          <w:rFonts w:ascii="Garamond" w:hAnsi="Garamond"/>
          <w:sz w:val="22"/>
          <w:szCs w:val="22"/>
        </w:rPr>
        <w:t xml:space="preserve"> </w:t>
      </w:r>
      <w:r w:rsidR="0087597C" w:rsidRPr="008F6EFD">
        <w:rPr>
          <w:rFonts w:ascii="Garamond" w:hAnsi="Garamond"/>
          <w:i/>
          <w:iCs/>
          <w:sz w:val="22"/>
          <w:szCs w:val="22"/>
        </w:rPr>
        <w:t>“comunicazioni</w:t>
      </w:r>
      <w:r w:rsidR="004F3B4A" w:rsidRPr="008F6EFD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8F6EFD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8F6EFD">
        <w:rPr>
          <w:rFonts w:ascii="Garamond" w:hAnsi="Garamond" w:cs="Garamond"/>
          <w:i/>
          <w:iCs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B001" w14:textId="77777777" w:rsidR="00255747" w:rsidRDefault="00255747">
      <w:r>
        <w:separator/>
      </w:r>
    </w:p>
  </w:endnote>
  <w:endnote w:type="continuationSeparator" w:id="0">
    <w:p w14:paraId="5850A61C" w14:textId="77777777" w:rsidR="00255747" w:rsidRDefault="00255747">
      <w:r>
        <w:continuationSeparator/>
      </w:r>
    </w:p>
  </w:endnote>
  <w:endnote w:type="continuationNotice" w:id="1">
    <w:p w14:paraId="38732263" w14:textId="77777777" w:rsidR="00255747" w:rsidRDefault="00255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83B1" w14:textId="77777777" w:rsidR="00255747" w:rsidRDefault="00255747">
      <w:r>
        <w:separator/>
      </w:r>
    </w:p>
  </w:footnote>
  <w:footnote w:type="continuationSeparator" w:id="0">
    <w:p w14:paraId="59769EB3" w14:textId="77777777" w:rsidR="00255747" w:rsidRDefault="00255747">
      <w:r>
        <w:continuationSeparator/>
      </w:r>
    </w:p>
  </w:footnote>
  <w:footnote w:type="continuationNotice" w:id="1">
    <w:p w14:paraId="0E5AC6A9" w14:textId="77777777" w:rsidR="00255747" w:rsidRDefault="00255747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79DBA796" w:rsidR="005F5553" w:rsidRPr="00464E7A" w:rsidRDefault="00A30E09" w:rsidP="00464E7A">
    <w:pPr>
      <w:pStyle w:val="Titolocopertina"/>
      <w:rPr>
        <w:sz w:val="16"/>
        <w:szCs w:val="16"/>
      </w:rPr>
    </w:pPr>
    <w:r w:rsidRPr="00464E7A">
      <w:t xml:space="preserve">ALLEGATO </w:t>
    </w:r>
    <w:r w:rsidR="00464E7A" w:rsidRPr="00464E7A">
      <w:t xml:space="preserve">003 </w:t>
    </w:r>
    <w:r w:rsidRPr="00464E7A">
      <w:t xml:space="preserve"> – </w:t>
    </w:r>
    <w:r w:rsidR="00643770" w:rsidRPr="00464E7A">
      <w:t xml:space="preserve">Fac-simile </w:t>
    </w:r>
    <w:r w:rsidRPr="00464E7A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747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1BF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543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4E7A"/>
    <w:rsid w:val="00465CA4"/>
    <w:rsid w:val="00467A24"/>
    <w:rsid w:val="00467EE1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5C0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8F6EFD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5C6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C7E3E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B10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23ED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6BA7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464E7A"/>
    <w:pPr>
      <w:widowControl w:val="0"/>
      <w:spacing w:line="480" w:lineRule="auto"/>
      <w:jc w:val="right"/>
    </w:pPr>
    <w:rPr>
      <w:rFonts w:ascii="Garamond" w:hAnsi="Garamond"/>
      <w:bCs/>
      <w:i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464E7A"/>
    <w:rPr>
      <w:rFonts w:ascii="Garamond" w:hAnsi="Garamond"/>
      <w:bCs/>
      <w:i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10</Pages>
  <Words>3393</Words>
  <Characters>20460</Characters>
  <Application>Microsoft Office Word</Application>
  <DocSecurity>0</DocSecurity>
  <Lines>499</Lines>
  <Paragraphs>305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Blanco, Giuseppina Gisella</cp:lastModifiedBy>
  <cp:revision>846</cp:revision>
  <dcterms:created xsi:type="dcterms:W3CDTF">2023-12-04T16:55:00Z</dcterms:created>
  <dcterms:modified xsi:type="dcterms:W3CDTF">2024-12-16T12:42:00Z</dcterms:modified>
</cp:coreProperties>
</file>